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EF" w:rsidRPr="009A42EF" w:rsidRDefault="009A42EF" w:rsidP="009A42E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EF">
        <w:rPr>
          <w:rFonts w:ascii="Times New Roman" w:hAnsi="Times New Roman" w:cs="Times New Roman"/>
          <w:b/>
          <w:sz w:val="28"/>
          <w:szCs w:val="28"/>
        </w:rPr>
        <w:t xml:space="preserve">Внебюджетные средства </w:t>
      </w:r>
    </w:p>
    <w:p w:rsidR="009A42EF" w:rsidRDefault="009A42EF" w:rsidP="009A42E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EF">
        <w:rPr>
          <w:rFonts w:ascii="Times New Roman" w:hAnsi="Times New Roman" w:cs="Times New Roman"/>
          <w:b/>
          <w:sz w:val="28"/>
          <w:szCs w:val="28"/>
        </w:rPr>
        <w:t>МБОУ  «</w:t>
      </w:r>
      <w:proofErr w:type="spellStart"/>
      <w:r w:rsidRPr="009A42EF">
        <w:rPr>
          <w:rFonts w:ascii="Times New Roman" w:hAnsi="Times New Roman" w:cs="Times New Roman"/>
          <w:b/>
          <w:sz w:val="28"/>
          <w:szCs w:val="28"/>
        </w:rPr>
        <w:t>Подгорнобайларская</w:t>
      </w:r>
      <w:proofErr w:type="spellEnd"/>
      <w:r w:rsidRPr="009A42EF">
        <w:rPr>
          <w:rFonts w:ascii="Times New Roman" w:hAnsi="Times New Roman" w:cs="Times New Roman"/>
          <w:b/>
          <w:sz w:val="28"/>
          <w:szCs w:val="28"/>
        </w:rPr>
        <w:t xml:space="preserve"> ООШ» </w:t>
      </w:r>
    </w:p>
    <w:p w:rsidR="009A42EF" w:rsidRPr="009A42EF" w:rsidRDefault="009A42EF" w:rsidP="009A42E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42EF">
        <w:rPr>
          <w:rFonts w:ascii="Times New Roman" w:hAnsi="Times New Roman" w:cs="Times New Roman"/>
          <w:b/>
          <w:sz w:val="28"/>
          <w:szCs w:val="28"/>
        </w:rPr>
        <w:t>Мензелинского</w:t>
      </w:r>
      <w:proofErr w:type="spellEnd"/>
      <w:r w:rsidRPr="009A42E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9A42EF" w:rsidRPr="009A42EF" w:rsidRDefault="009A42EF" w:rsidP="009A42E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1A11" w:rsidRPr="009A42EF" w:rsidRDefault="009A42EF" w:rsidP="009A42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2EF">
        <w:rPr>
          <w:rFonts w:ascii="Times New Roman" w:hAnsi="Times New Roman" w:cs="Times New Roman"/>
          <w:sz w:val="28"/>
          <w:szCs w:val="28"/>
        </w:rPr>
        <w:t>Внебюджетные средства в 2017-2018 учебном году не поступали.</w:t>
      </w:r>
    </w:p>
    <w:p w:rsidR="009A42EF" w:rsidRPr="009A42EF" w:rsidRDefault="009A42EF" w:rsidP="009A42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2EF">
        <w:rPr>
          <w:rFonts w:ascii="Times New Roman" w:hAnsi="Times New Roman" w:cs="Times New Roman"/>
          <w:sz w:val="28"/>
          <w:szCs w:val="28"/>
        </w:rPr>
        <w:t>В 2018-2019 учебном году сбор внебюджетных средств не предусмотрен.</w:t>
      </w:r>
      <w:bookmarkStart w:id="0" w:name="_GoBack"/>
      <w:bookmarkEnd w:id="0"/>
    </w:p>
    <w:sectPr w:rsidR="009A42EF" w:rsidRPr="009A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EF"/>
    <w:rsid w:val="001F533C"/>
    <w:rsid w:val="009A42EF"/>
    <w:rsid w:val="00BD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Маузиева Альфира</dc:creator>
  <cp:lastModifiedBy>Маузиева Альфира</cp:lastModifiedBy>
  <cp:revision>1</cp:revision>
  <dcterms:created xsi:type="dcterms:W3CDTF">2018-09-27T15:58:00Z</dcterms:created>
  <dcterms:modified xsi:type="dcterms:W3CDTF">2018-09-27T16:04:00Z</dcterms:modified>
</cp:coreProperties>
</file>